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EC" w:rsidRDefault="00A536EC" w:rsidP="00A536EC">
      <w:pPr>
        <w:pStyle w:val="Default"/>
      </w:pPr>
    </w:p>
    <w:p w:rsidR="00A536EC" w:rsidRPr="00A536EC" w:rsidRDefault="00A536EC" w:rsidP="00A536EC">
      <w:pPr>
        <w:pStyle w:val="Default"/>
        <w:spacing w:line="360" w:lineRule="auto"/>
        <w:jc w:val="both"/>
        <w:rPr>
          <w:sz w:val="28"/>
          <w:szCs w:val="28"/>
        </w:rPr>
      </w:pPr>
      <w:r w:rsidRPr="00A536EC">
        <w:rPr>
          <w:b/>
          <w:bCs/>
          <w:sz w:val="28"/>
          <w:szCs w:val="28"/>
        </w:rPr>
        <w:t>BOLSA DE PÓS-GRADUAÇÃO - MESTRADO E DOUTORADO – PAPG</w:t>
      </w:r>
    </w:p>
    <w:p w:rsidR="00A536EC" w:rsidRPr="00A536EC" w:rsidRDefault="00A536EC" w:rsidP="00A536EC">
      <w:pPr>
        <w:pStyle w:val="Default"/>
        <w:spacing w:line="360" w:lineRule="auto"/>
        <w:jc w:val="both"/>
        <w:rPr>
          <w:sz w:val="28"/>
          <w:szCs w:val="28"/>
        </w:rPr>
      </w:pPr>
      <w:r w:rsidRPr="00A536EC">
        <w:rPr>
          <w:b/>
          <w:bCs/>
          <w:sz w:val="28"/>
          <w:szCs w:val="28"/>
        </w:rPr>
        <w:t>1-</w:t>
      </w:r>
      <w:proofErr w:type="gramStart"/>
      <w:r w:rsidRPr="00A536EC">
        <w:rPr>
          <w:b/>
          <w:bCs/>
          <w:sz w:val="28"/>
          <w:szCs w:val="28"/>
        </w:rPr>
        <w:t xml:space="preserve">  </w:t>
      </w:r>
      <w:proofErr w:type="gramEnd"/>
      <w:r w:rsidRPr="00A536EC">
        <w:rPr>
          <w:b/>
          <w:bCs/>
          <w:sz w:val="28"/>
          <w:szCs w:val="28"/>
        </w:rPr>
        <w:t xml:space="preserve">OBJETIVO </w:t>
      </w:r>
    </w:p>
    <w:p w:rsidR="00A536EC" w:rsidRDefault="00A536EC" w:rsidP="00A536EC">
      <w:pPr>
        <w:pStyle w:val="Default"/>
        <w:spacing w:line="360" w:lineRule="auto"/>
        <w:jc w:val="both"/>
        <w:rPr>
          <w:sz w:val="28"/>
          <w:szCs w:val="28"/>
        </w:rPr>
      </w:pPr>
      <w:r w:rsidRPr="00A536EC">
        <w:rPr>
          <w:sz w:val="28"/>
          <w:szCs w:val="28"/>
        </w:rPr>
        <w:t xml:space="preserve">Conceder cotas de bolsas de mestrado e doutorado, assim como taxas de bancada, à ECTIs sediadas em Minas Gerais que ofereçam curso de pós-graduação </w:t>
      </w:r>
      <w:r w:rsidRPr="00A536EC">
        <w:rPr>
          <w:i/>
          <w:iCs/>
          <w:sz w:val="28"/>
          <w:szCs w:val="28"/>
        </w:rPr>
        <w:t xml:space="preserve">stricto sensu </w:t>
      </w:r>
      <w:r w:rsidRPr="00A536EC">
        <w:rPr>
          <w:sz w:val="28"/>
          <w:szCs w:val="28"/>
        </w:rPr>
        <w:t xml:space="preserve">avaliado pela CAPES com conceito igual ou superior a </w:t>
      </w:r>
      <w:proofErr w:type="gramStart"/>
      <w:r w:rsidRPr="00A536EC">
        <w:rPr>
          <w:sz w:val="28"/>
          <w:szCs w:val="28"/>
        </w:rPr>
        <w:t>3</w:t>
      </w:r>
      <w:proofErr w:type="gramEnd"/>
      <w:r w:rsidRPr="00A536EC">
        <w:rPr>
          <w:sz w:val="28"/>
          <w:szCs w:val="28"/>
        </w:rPr>
        <w:t xml:space="preserve">. </w:t>
      </w:r>
    </w:p>
    <w:p w:rsidR="00A536EC" w:rsidRPr="00A536EC" w:rsidRDefault="00A536EC" w:rsidP="00A536EC">
      <w:pPr>
        <w:pStyle w:val="Default"/>
        <w:spacing w:line="360" w:lineRule="auto"/>
        <w:jc w:val="both"/>
        <w:rPr>
          <w:sz w:val="28"/>
          <w:szCs w:val="28"/>
        </w:rPr>
      </w:pPr>
    </w:p>
    <w:p w:rsidR="00A536EC" w:rsidRPr="00A536EC" w:rsidRDefault="00A536EC" w:rsidP="00A536EC">
      <w:pPr>
        <w:pStyle w:val="Default"/>
        <w:spacing w:line="360" w:lineRule="auto"/>
        <w:jc w:val="both"/>
        <w:rPr>
          <w:sz w:val="28"/>
          <w:szCs w:val="28"/>
        </w:rPr>
      </w:pPr>
      <w:r w:rsidRPr="00A536EC">
        <w:rPr>
          <w:b/>
          <w:bCs/>
          <w:sz w:val="28"/>
          <w:szCs w:val="28"/>
        </w:rPr>
        <w:t xml:space="preserve">2- REQUISITOS para HABILITAÇÃO INSTITUCIONAL no PROGRAMA </w:t>
      </w:r>
    </w:p>
    <w:p w:rsidR="00A536EC" w:rsidRDefault="00A536EC" w:rsidP="00A536EC">
      <w:pPr>
        <w:pStyle w:val="Default"/>
        <w:spacing w:line="360" w:lineRule="auto"/>
        <w:jc w:val="both"/>
        <w:rPr>
          <w:sz w:val="28"/>
          <w:szCs w:val="28"/>
        </w:rPr>
      </w:pPr>
      <w:r w:rsidRPr="00A536EC">
        <w:rPr>
          <w:sz w:val="28"/>
          <w:szCs w:val="28"/>
        </w:rPr>
        <w:t xml:space="preserve">Ter o programa de pós-graduação, recomendado pela CAPES, com conceito igual ou superior a </w:t>
      </w:r>
      <w:proofErr w:type="gramStart"/>
      <w:r w:rsidRPr="00A536EC">
        <w:rPr>
          <w:sz w:val="28"/>
          <w:szCs w:val="28"/>
        </w:rPr>
        <w:t>3</w:t>
      </w:r>
      <w:proofErr w:type="gramEnd"/>
      <w:r w:rsidRPr="00A536EC">
        <w:rPr>
          <w:sz w:val="28"/>
          <w:szCs w:val="28"/>
        </w:rPr>
        <w:t xml:space="preserve">. </w:t>
      </w:r>
    </w:p>
    <w:p w:rsidR="00A536EC" w:rsidRPr="00A536EC" w:rsidRDefault="00A536EC" w:rsidP="00A536EC">
      <w:pPr>
        <w:pStyle w:val="Default"/>
        <w:spacing w:line="360" w:lineRule="auto"/>
        <w:jc w:val="both"/>
        <w:rPr>
          <w:sz w:val="28"/>
          <w:szCs w:val="28"/>
        </w:rPr>
      </w:pPr>
    </w:p>
    <w:p w:rsidR="00A536EC" w:rsidRPr="00A536EC" w:rsidRDefault="00A536EC" w:rsidP="00A536EC">
      <w:pPr>
        <w:pStyle w:val="Default"/>
        <w:spacing w:line="360" w:lineRule="auto"/>
        <w:jc w:val="both"/>
        <w:rPr>
          <w:sz w:val="28"/>
          <w:szCs w:val="28"/>
        </w:rPr>
      </w:pPr>
      <w:r w:rsidRPr="00A536EC">
        <w:rPr>
          <w:b/>
          <w:bCs/>
          <w:sz w:val="28"/>
          <w:szCs w:val="28"/>
        </w:rPr>
        <w:t xml:space="preserve">3- REQUISITOS do BOLSISTA </w:t>
      </w:r>
    </w:p>
    <w:p w:rsidR="00A536EC" w:rsidRPr="00A536EC" w:rsidRDefault="00A536EC" w:rsidP="00A536EC">
      <w:pPr>
        <w:pStyle w:val="Default"/>
        <w:spacing w:after="141" w:line="360" w:lineRule="auto"/>
        <w:jc w:val="both"/>
        <w:rPr>
          <w:sz w:val="28"/>
          <w:szCs w:val="28"/>
        </w:rPr>
      </w:pPr>
      <w:r w:rsidRPr="00A536EC">
        <w:rPr>
          <w:sz w:val="28"/>
          <w:szCs w:val="28"/>
        </w:rPr>
        <w:t xml:space="preserve">a) Estar matriculado regularmente no programa de pós-graduação. </w:t>
      </w:r>
    </w:p>
    <w:p w:rsidR="00A536EC" w:rsidRPr="00A536EC" w:rsidRDefault="00A536EC" w:rsidP="00A536EC">
      <w:pPr>
        <w:pStyle w:val="Default"/>
        <w:spacing w:after="141" w:line="360" w:lineRule="auto"/>
        <w:jc w:val="both"/>
        <w:rPr>
          <w:sz w:val="28"/>
          <w:szCs w:val="28"/>
        </w:rPr>
      </w:pPr>
      <w:r w:rsidRPr="00A536EC">
        <w:rPr>
          <w:sz w:val="28"/>
          <w:szCs w:val="28"/>
        </w:rPr>
        <w:t xml:space="preserve">b) Ser domiciliado no Estado de Minas Gerais. </w:t>
      </w:r>
    </w:p>
    <w:p w:rsidR="00A536EC" w:rsidRPr="00A536EC" w:rsidRDefault="00A536EC" w:rsidP="00A536EC">
      <w:pPr>
        <w:pStyle w:val="Default"/>
        <w:spacing w:after="141" w:line="360" w:lineRule="auto"/>
        <w:jc w:val="both"/>
        <w:rPr>
          <w:sz w:val="28"/>
          <w:szCs w:val="28"/>
        </w:rPr>
      </w:pPr>
      <w:r w:rsidRPr="00A536EC">
        <w:rPr>
          <w:sz w:val="28"/>
          <w:szCs w:val="28"/>
        </w:rPr>
        <w:t xml:space="preserve">c) Não acumular bolsa. </w:t>
      </w:r>
    </w:p>
    <w:p w:rsidR="00A536EC" w:rsidRDefault="00A536EC" w:rsidP="00A536EC">
      <w:pPr>
        <w:pStyle w:val="Default"/>
        <w:spacing w:line="360" w:lineRule="auto"/>
        <w:jc w:val="both"/>
        <w:rPr>
          <w:sz w:val="28"/>
          <w:szCs w:val="28"/>
        </w:rPr>
      </w:pPr>
      <w:r w:rsidRPr="00A536EC">
        <w:rPr>
          <w:sz w:val="28"/>
          <w:szCs w:val="28"/>
        </w:rPr>
        <w:t xml:space="preserve">d) Estar em concordância com a Deliberação 48 do Conselho Curador da FAPEMIG, de 16 de agosto de 2010. </w:t>
      </w:r>
    </w:p>
    <w:p w:rsidR="00A536EC" w:rsidRPr="00A536EC" w:rsidRDefault="00A536EC" w:rsidP="00A536EC">
      <w:pPr>
        <w:pStyle w:val="Default"/>
        <w:spacing w:line="360" w:lineRule="auto"/>
        <w:jc w:val="both"/>
        <w:rPr>
          <w:sz w:val="28"/>
          <w:szCs w:val="28"/>
        </w:rPr>
      </w:pPr>
    </w:p>
    <w:p w:rsidR="00A536EC" w:rsidRPr="00A536EC" w:rsidRDefault="00A536EC" w:rsidP="00A536EC">
      <w:pPr>
        <w:pStyle w:val="Default"/>
        <w:spacing w:line="360" w:lineRule="auto"/>
        <w:jc w:val="both"/>
        <w:rPr>
          <w:sz w:val="28"/>
          <w:szCs w:val="28"/>
        </w:rPr>
      </w:pPr>
    </w:p>
    <w:p w:rsidR="00A536EC" w:rsidRPr="00A536EC" w:rsidRDefault="00A536EC" w:rsidP="00A536EC">
      <w:pPr>
        <w:pStyle w:val="Default"/>
        <w:spacing w:line="360" w:lineRule="auto"/>
        <w:jc w:val="both"/>
        <w:rPr>
          <w:sz w:val="28"/>
          <w:szCs w:val="28"/>
        </w:rPr>
      </w:pPr>
      <w:r w:rsidRPr="00A536EC">
        <w:rPr>
          <w:b/>
          <w:bCs/>
          <w:sz w:val="28"/>
          <w:szCs w:val="28"/>
        </w:rPr>
        <w:t xml:space="preserve">4- DIRETRIZES ESPECÍFICAS </w:t>
      </w:r>
    </w:p>
    <w:p w:rsidR="00A536EC" w:rsidRPr="00A536EC" w:rsidRDefault="00A536EC" w:rsidP="00A536EC">
      <w:pPr>
        <w:pStyle w:val="Default"/>
        <w:spacing w:after="140" w:line="360" w:lineRule="auto"/>
        <w:jc w:val="both"/>
        <w:rPr>
          <w:sz w:val="28"/>
          <w:szCs w:val="28"/>
        </w:rPr>
      </w:pPr>
      <w:r w:rsidRPr="00A536EC">
        <w:rPr>
          <w:sz w:val="28"/>
          <w:szCs w:val="28"/>
        </w:rPr>
        <w:t xml:space="preserve">a) Os recursos financeiros destinados ao PAPG da FAPEMIG serão anualmente aprovados pelo Conselho Curador, que poderá complementar os critérios estabelecidos neste Manual através de Deliberações Específicas. </w:t>
      </w:r>
    </w:p>
    <w:p w:rsidR="00A536EC" w:rsidRPr="00A536EC" w:rsidRDefault="00A536EC" w:rsidP="00A536EC">
      <w:pPr>
        <w:pStyle w:val="Default"/>
        <w:spacing w:after="140" w:line="360" w:lineRule="auto"/>
        <w:jc w:val="both"/>
        <w:rPr>
          <w:sz w:val="28"/>
          <w:szCs w:val="28"/>
        </w:rPr>
      </w:pPr>
      <w:r w:rsidRPr="00A536EC">
        <w:rPr>
          <w:sz w:val="28"/>
          <w:szCs w:val="28"/>
        </w:rPr>
        <w:t xml:space="preserve">b) Os pesquisadores e as instituições beneficiárias devem adotar os mesmos pré-requisitos, critérios e regras fixadas pela CAPES para seleção, acompanhamento e avaliação do desempenho dos alunos e do Programa, sem prejuízo das regras específicas estipuladas pela FAPEMIG, estando o processo, a qualquer momento, sujeito à verificação pela FAPEMIG. </w:t>
      </w:r>
    </w:p>
    <w:p w:rsidR="00A536EC" w:rsidRPr="00A536EC" w:rsidRDefault="00A536EC" w:rsidP="00A536EC">
      <w:pPr>
        <w:pStyle w:val="Default"/>
        <w:spacing w:after="140" w:line="360" w:lineRule="auto"/>
        <w:jc w:val="both"/>
        <w:rPr>
          <w:sz w:val="28"/>
          <w:szCs w:val="28"/>
        </w:rPr>
      </w:pPr>
      <w:r w:rsidRPr="00A536EC">
        <w:rPr>
          <w:sz w:val="28"/>
          <w:szCs w:val="28"/>
        </w:rPr>
        <w:t xml:space="preserve">c) O Mestrado Profissional também integra este Programa. </w:t>
      </w:r>
    </w:p>
    <w:p w:rsidR="00A536EC" w:rsidRPr="00A536EC" w:rsidRDefault="00A536EC" w:rsidP="00A536EC">
      <w:pPr>
        <w:pStyle w:val="Default"/>
        <w:spacing w:after="140" w:line="360" w:lineRule="auto"/>
        <w:jc w:val="both"/>
        <w:rPr>
          <w:sz w:val="28"/>
          <w:szCs w:val="28"/>
        </w:rPr>
      </w:pPr>
      <w:r w:rsidRPr="00A536EC">
        <w:rPr>
          <w:sz w:val="28"/>
          <w:szCs w:val="28"/>
        </w:rPr>
        <w:lastRenderedPageBreak/>
        <w:t xml:space="preserve">d) A Instituição Gestora será responsável pelo gerenciamento das bolsas e de repassar à FAPEMIG os dados pertinentes. </w:t>
      </w:r>
    </w:p>
    <w:p w:rsidR="00A536EC" w:rsidRPr="00A536EC" w:rsidRDefault="00A536EC" w:rsidP="00A536EC">
      <w:pPr>
        <w:pStyle w:val="Default"/>
        <w:spacing w:after="140" w:line="360" w:lineRule="auto"/>
        <w:jc w:val="both"/>
        <w:rPr>
          <w:sz w:val="28"/>
          <w:szCs w:val="28"/>
        </w:rPr>
      </w:pPr>
      <w:r w:rsidRPr="00A536EC">
        <w:rPr>
          <w:sz w:val="28"/>
          <w:szCs w:val="28"/>
        </w:rPr>
        <w:t xml:space="preserve">e) Para fins de avaliação e de liberação das cotas que o programa tem direito para outro bolsista, será necessário o envio de certificado, fornecido por autoridade competente, de que o bolsista que preenchia a cota concluiu o programa, inclusive com defesa de tese ou dissertação. </w:t>
      </w:r>
    </w:p>
    <w:p w:rsidR="00A536EC" w:rsidRPr="00A536EC" w:rsidRDefault="00A536EC" w:rsidP="00A536EC">
      <w:pPr>
        <w:pStyle w:val="Default"/>
        <w:spacing w:after="140" w:line="360" w:lineRule="auto"/>
        <w:jc w:val="both"/>
        <w:rPr>
          <w:sz w:val="28"/>
          <w:szCs w:val="28"/>
        </w:rPr>
      </w:pPr>
      <w:r w:rsidRPr="00A536EC">
        <w:rPr>
          <w:sz w:val="28"/>
          <w:szCs w:val="28"/>
        </w:rPr>
        <w:t xml:space="preserve">f) Além dos critérios da CAPES, a instituição deverá observar se o candidato está domiciliado no Estado de Minas Gerais. </w:t>
      </w:r>
    </w:p>
    <w:p w:rsidR="00A536EC" w:rsidRPr="00A536EC" w:rsidRDefault="00A536EC" w:rsidP="00A536EC">
      <w:pPr>
        <w:pStyle w:val="Default"/>
        <w:spacing w:after="140" w:line="360" w:lineRule="auto"/>
        <w:jc w:val="both"/>
        <w:rPr>
          <w:sz w:val="28"/>
          <w:szCs w:val="28"/>
        </w:rPr>
      </w:pPr>
      <w:r w:rsidRPr="00A536EC">
        <w:rPr>
          <w:sz w:val="28"/>
          <w:szCs w:val="28"/>
        </w:rPr>
        <w:t xml:space="preserve">g) Todas as bolsas concedidas serão mantidas até a defesa de tese ou dissertação, resguardando os períodos máximos de concessão da bolsa, vinte e quatro meses para mestrado e quarenta e oito meses para doutorado. </w:t>
      </w:r>
    </w:p>
    <w:p w:rsidR="00A536EC" w:rsidRPr="00A536EC" w:rsidRDefault="00A536EC" w:rsidP="00A536EC">
      <w:pPr>
        <w:pStyle w:val="Default"/>
        <w:spacing w:line="360" w:lineRule="auto"/>
        <w:jc w:val="both"/>
        <w:rPr>
          <w:sz w:val="28"/>
          <w:szCs w:val="28"/>
        </w:rPr>
      </w:pPr>
      <w:r w:rsidRPr="00A536EC">
        <w:rPr>
          <w:sz w:val="28"/>
          <w:szCs w:val="28"/>
        </w:rPr>
        <w:t xml:space="preserve">h) Os bolsistas, alunos dos cursos conceito </w:t>
      </w:r>
      <w:proofErr w:type="gramStart"/>
      <w:r w:rsidRPr="00A536EC">
        <w:rPr>
          <w:sz w:val="28"/>
          <w:szCs w:val="28"/>
        </w:rPr>
        <w:t>6</w:t>
      </w:r>
      <w:proofErr w:type="gramEnd"/>
      <w:r w:rsidRPr="00A536EC">
        <w:rPr>
          <w:sz w:val="28"/>
          <w:szCs w:val="28"/>
        </w:rPr>
        <w:t xml:space="preserve"> e 7, devem compulsoriamente participar de doutorado sanduíche em instituição estrangeira de alto nível acadêmico, desde que suas bolsas tenham sido implementadas a partir de 2009. </w:t>
      </w:r>
    </w:p>
    <w:p w:rsidR="00A536EC" w:rsidRPr="00A536EC" w:rsidRDefault="00A536EC" w:rsidP="00A536EC">
      <w:pPr>
        <w:pStyle w:val="Default"/>
        <w:spacing w:line="360" w:lineRule="auto"/>
        <w:jc w:val="both"/>
        <w:rPr>
          <w:sz w:val="28"/>
          <w:szCs w:val="28"/>
        </w:rPr>
      </w:pPr>
    </w:p>
    <w:p w:rsidR="00A536EC" w:rsidRPr="00A536EC" w:rsidRDefault="00A536EC" w:rsidP="00A536EC">
      <w:pPr>
        <w:pStyle w:val="Default"/>
        <w:spacing w:line="360" w:lineRule="auto"/>
        <w:jc w:val="both"/>
        <w:rPr>
          <w:sz w:val="28"/>
          <w:szCs w:val="28"/>
        </w:rPr>
      </w:pPr>
    </w:p>
    <w:p w:rsidR="00A536EC" w:rsidRPr="00A536EC" w:rsidRDefault="00A536EC" w:rsidP="00A536EC">
      <w:pPr>
        <w:pStyle w:val="Default"/>
        <w:spacing w:after="140" w:line="360" w:lineRule="auto"/>
        <w:jc w:val="both"/>
        <w:rPr>
          <w:sz w:val="28"/>
          <w:szCs w:val="28"/>
        </w:rPr>
      </w:pPr>
      <w:r w:rsidRPr="00A536EC">
        <w:rPr>
          <w:sz w:val="28"/>
          <w:szCs w:val="28"/>
        </w:rPr>
        <w:t xml:space="preserve">i) Poderá haver suspensão da bolsa, a pedido do Programa, para a realização de estágios técnicos ou doutorado sanduíche, desde que sejam relacionadas ao projeto de dissertação ou da tese. Entretanto deverão ser resguardados os períodos máximos de concessão da bolsa, vinte e quatro meses para </w:t>
      </w:r>
      <w:proofErr w:type="gramStart"/>
      <w:r w:rsidRPr="00A536EC">
        <w:rPr>
          <w:sz w:val="28"/>
          <w:szCs w:val="28"/>
        </w:rPr>
        <w:t>mestrado</w:t>
      </w:r>
      <w:proofErr w:type="gramEnd"/>
      <w:r w:rsidRPr="00A536EC">
        <w:rPr>
          <w:sz w:val="28"/>
          <w:szCs w:val="28"/>
        </w:rPr>
        <w:t xml:space="preserve"> </w:t>
      </w:r>
      <w:proofErr w:type="gramStart"/>
      <w:r w:rsidRPr="00A536EC">
        <w:rPr>
          <w:sz w:val="28"/>
          <w:szCs w:val="28"/>
        </w:rPr>
        <w:t>e</w:t>
      </w:r>
      <w:proofErr w:type="gramEnd"/>
      <w:r w:rsidRPr="00A536EC">
        <w:rPr>
          <w:sz w:val="28"/>
          <w:szCs w:val="28"/>
        </w:rPr>
        <w:t xml:space="preserve"> quarenta e oito meses para doutorado. </w:t>
      </w:r>
    </w:p>
    <w:p w:rsidR="00A536EC" w:rsidRPr="00A536EC" w:rsidRDefault="00A536EC" w:rsidP="00A536EC">
      <w:pPr>
        <w:pStyle w:val="Default"/>
        <w:spacing w:after="140" w:line="360" w:lineRule="auto"/>
        <w:jc w:val="both"/>
        <w:rPr>
          <w:sz w:val="28"/>
          <w:szCs w:val="28"/>
        </w:rPr>
      </w:pPr>
      <w:r w:rsidRPr="00A536EC">
        <w:rPr>
          <w:sz w:val="28"/>
          <w:szCs w:val="28"/>
        </w:rPr>
        <w:t xml:space="preserve">j) O dirigente da instituição beneficiária deverá informar imediatamente a FAPEMIG quando houver interrupção de bolsa. </w:t>
      </w:r>
    </w:p>
    <w:p w:rsidR="00A536EC" w:rsidRPr="00A536EC" w:rsidRDefault="00A536EC" w:rsidP="00A536EC">
      <w:pPr>
        <w:pStyle w:val="Default"/>
        <w:spacing w:after="140" w:line="360" w:lineRule="auto"/>
        <w:jc w:val="both"/>
        <w:rPr>
          <w:sz w:val="28"/>
          <w:szCs w:val="28"/>
        </w:rPr>
      </w:pPr>
      <w:r w:rsidRPr="00A536EC">
        <w:rPr>
          <w:sz w:val="28"/>
          <w:szCs w:val="28"/>
        </w:rPr>
        <w:t xml:space="preserve">k) Caso o bolsista não obtenha o título pertinente (mestre ou doutor) os recursos referente às mensalidades deverão ser devolvidos à FAPEMIG atualizados conforme as normas vigentes; esta devolução é de responsabilidade conjunta da instituição beneficiária e do aluno </w:t>
      </w:r>
      <w:proofErr w:type="gramStart"/>
      <w:r w:rsidRPr="00A536EC">
        <w:rPr>
          <w:sz w:val="28"/>
          <w:szCs w:val="28"/>
        </w:rPr>
        <w:t>sob pena</w:t>
      </w:r>
      <w:proofErr w:type="gramEnd"/>
      <w:r w:rsidRPr="00A536EC">
        <w:rPr>
          <w:sz w:val="28"/>
          <w:szCs w:val="28"/>
        </w:rPr>
        <w:t xml:space="preserve"> de inadimplência de ambos; apenas nos casos de cancelamento da bolsa por </w:t>
      </w:r>
      <w:r w:rsidRPr="00A536EC">
        <w:rPr>
          <w:sz w:val="28"/>
          <w:szCs w:val="28"/>
        </w:rPr>
        <w:lastRenderedPageBreak/>
        <w:t xml:space="preserve">motivo de força maior, morte ou doença impeditiva, não será necessária a devolução dos recursos. </w:t>
      </w:r>
    </w:p>
    <w:p w:rsidR="00A536EC" w:rsidRPr="00A536EC" w:rsidRDefault="00A536EC" w:rsidP="00A536EC">
      <w:pPr>
        <w:pStyle w:val="Default"/>
        <w:spacing w:after="140" w:line="360" w:lineRule="auto"/>
        <w:jc w:val="both"/>
        <w:rPr>
          <w:sz w:val="28"/>
          <w:szCs w:val="28"/>
        </w:rPr>
      </w:pPr>
      <w:r w:rsidRPr="00A536EC">
        <w:rPr>
          <w:sz w:val="28"/>
          <w:szCs w:val="28"/>
        </w:rPr>
        <w:t xml:space="preserve">l) Em todos os casos citados no item anterior, fica a instituição autorizada a transferir a cota para outro bolsista, mantendo-se os critérios do Programa. </w:t>
      </w:r>
    </w:p>
    <w:p w:rsidR="00A536EC" w:rsidRPr="00A536EC" w:rsidRDefault="00A536EC" w:rsidP="00A536EC">
      <w:pPr>
        <w:pStyle w:val="Default"/>
        <w:spacing w:after="140" w:line="360" w:lineRule="auto"/>
        <w:jc w:val="both"/>
        <w:rPr>
          <w:sz w:val="28"/>
          <w:szCs w:val="28"/>
        </w:rPr>
      </w:pPr>
      <w:r w:rsidRPr="00A536EC">
        <w:rPr>
          <w:sz w:val="28"/>
          <w:szCs w:val="28"/>
        </w:rPr>
        <w:t xml:space="preserve">m) A substituição do bolsista deverá ser comunicada à Instituição Gestora. </w:t>
      </w:r>
    </w:p>
    <w:p w:rsidR="00A536EC" w:rsidRPr="00A536EC" w:rsidRDefault="00A536EC" w:rsidP="00A536EC">
      <w:pPr>
        <w:pStyle w:val="Default"/>
        <w:spacing w:after="140" w:line="360" w:lineRule="auto"/>
        <w:jc w:val="both"/>
        <w:rPr>
          <w:sz w:val="28"/>
          <w:szCs w:val="28"/>
        </w:rPr>
      </w:pPr>
      <w:r w:rsidRPr="00A536EC">
        <w:rPr>
          <w:sz w:val="28"/>
          <w:szCs w:val="28"/>
        </w:rPr>
        <w:t xml:space="preserve">n) A Instituição Gestora será responsável pelo gerenciamento das bolsas e de repassar à FAPEMIG os dados pertinentes. </w:t>
      </w:r>
    </w:p>
    <w:p w:rsidR="00A536EC" w:rsidRPr="00A536EC" w:rsidRDefault="00A536EC" w:rsidP="00A536EC">
      <w:pPr>
        <w:pStyle w:val="Default"/>
        <w:spacing w:after="140" w:line="360" w:lineRule="auto"/>
        <w:jc w:val="both"/>
        <w:rPr>
          <w:sz w:val="28"/>
          <w:szCs w:val="28"/>
        </w:rPr>
      </w:pPr>
      <w:r w:rsidRPr="00A536EC">
        <w:rPr>
          <w:sz w:val="28"/>
          <w:szCs w:val="28"/>
        </w:rPr>
        <w:t xml:space="preserve">o) As mensalidades das bolsas, em cada nível, terão valores determinados pelo Conselho Curador, tendo como referência os adotados pela CAPES e CNPq. </w:t>
      </w:r>
    </w:p>
    <w:p w:rsidR="00A536EC" w:rsidRPr="00A536EC" w:rsidRDefault="00A536EC" w:rsidP="00A536EC">
      <w:pPr>
        <w:pStyle w:val="Default"/>
        <w:spacing w:after="140" w:line="360" w:lineRule="auto"/>
        <w:jc w:val="both"/>
        <w:rPr>
          <w:sz w:val="28"/>
          <w:szCs w:val="28"/>
        </w:rPr>
      </w:pPr>
      <w:r w:rsidRPr="00A536EC">
        <w:rPr>
          <w:sz w:val="28"/>
          <w:szCs w:val="28"/>
        </w:rPr>
        <w:t xml:space="preserve">p) A instituição beneficiária deverá dar adequada divulgação do apoio recebido, devendo, em relatórios e outros documentos e comunicações, distinguir, quando pertinente, os alunos que recebem bolsa da FAPEMIG. Além disso, deverá, também, comunicar à comunidade acadêmica, através de veículo de divulgação da instituição, o apoio canalizado pelo PAPG da FAPEMIG. </w:t>
      </w:r>
    </w:p>
    <w:p w:rsidR="00A536EC" w:rsidRDefault="00A536EC" w:rsidP="00A536EC">
      <w:pPr>
        <w:pStyle w:val="Default"/>
        <w:spacing w:line="360" w:lineRule="auto"/>
        <w:jc w:val="both"/>
        <w:rPr>
          <w:sz w:val="28"/>
          <w:szCs w:val="28"/>
        </w:rPr>
      </w:pPr>
      <w:r w:rsidRPr="00A536EC">
        <w:rPr>
          <w:sz w:val="28"/>
          <w:szCs w:val="28"/>
        </w:rPr>
        <w:t xml:space="preserve">q) Qualquer produção científica gerada pelo bolsista, individual ou em colaboração, deverá mencionar o apoio da FAPEMIG. A não observância desta exigência inabilitará o pesquisador ao recebimento de outros apoios pela FAPEMIG. </w:t>
      </w:r>
    </w:p>
    <w:p w:rsidR="00A536EC" w:rsidRPr="00A536EC" w:rsidRDefault="00A536EC" w:rsidP="00A536EC">
      <w:pPr>
        <w:pStyle w:val="Default"/>
        <w:spacing w:line="360" w:lineRule="auto"/>
        <w:jc w:val="both"/>
        <w:rPr>
          <w:sz w:val="28"/>
          <w:szCs w:val="28"/>
        </w:rPr>
      </w:pPr>
    </w:p>
    <w:p w:rsidR="00A536EC" w:rsidRDefault="00A536EC" w:rsidP="00A536EC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A536EC">
        <w:rPr>
          <w:b/>
          <w:bCs/>
          <w:sz w:val="28"/>
          <w:szCs w:val="28"/>
        </w:rPr>
        <w:t xml:space="preserve">5- DESPESAS FINANCIÁVEIS </w:t>
      </w:r>
    </w:p>
    <w:p w:rsidR="00A536EC" w:rsidRPr="00A536EC" w:rsidRDefault="00A536EC" w:rsidP="00A536EC">
      <w:pPr>
        <w:pStyle w:val="Default"/>
        <w:spacing w:line="360" w:lineRule="auto"/>
        <w:jc w:val="both"/>
        <w:rPr>
          <w:sz w:val="28"/>
          <w:szCs w:val="28"/>
        </w:rPr>
      </w:pPr>
    </w:p>
    <w:p w:rsidR="00A536EC" w:rsidRPr="00A536EC" w:rsidRDefault="00A536EC" w:rsidP="00A536EC">
      <w:pPr>
        <w:pStyle w:val="Default"/>
        <w:spacing w:line="360" w:lineRule="auto"/>
        <w:jc w:val="both"/>
        <w:rPr>
          <w:sz w:val="28"/>
          <w:szCs w:val="28"/>
        </w:rPr>
      </w:pPr>
      <w:r w:rsidRPr="00A536EC">
        <w:rPr>
          <w:b/>
          <w:bCs/>
          <w:sz w:val="28"/>
          <w:szCs w:val="28"/>
        </w:rPr>
        <w:t xml:space="preserve">5.1 Mensalidades </w:t>
      </w:r>
    </w:p>
    <w:p w:rsidR="00A536EC" w:rsidRPr="00A536EC" w:rsidRDefault="00A536EC" w:rsidP="00A536EC">
      <w:pPr>
        <w:pStyle w:val="Default"/>
        <w:spacing w:line="360" w:lineRule="auto"/>
        <w:jc w:val="both"/>
        <w:rPr>
          <w:sz w:val="28"/>
          <w:szCs w:val="28"/>
        </w:rPr>
      </w:pPr>
      <w:r w:rsidRPr="00A536EC">
        <w:rPr>
          <w:sz w:val="28"/>
          <w:szCs w:val="28"/>
        </w:rPr>
        <w:t xml:space="preserve">Valores mensais fixados pela FAPEMIG. Consulte o endereço </w:t>
      </w:r>
    </w:p>
    <w:p w:rsidR="00A536EC" w:rsidRDefault="00A536EC" w:rsidP="00A536EC">
      <w:pPr>
        <w:pStyle w:val="Default"/>
        <w:spacing w:line="360" w:lineRule="auto"/>
        <w:jc w:val="both"/>
        <w:rPr>
          <w:sz w:val="28"/>
          <w:szCs w:val="28"/>
        </w:rPr>
      </w:pPr>
      <w:hyperlink r:id="rId4" w:history="1">
        <w:r w:rsidRPr="00725FCC">
          <w:rPr>
            <w:rStyle w:val="Hyperlink"/>
            <w:sz w:val="28"/>
            <w:szCs w:val="28"/>
          </w:rPr>
          <w:t>http://www.fapemig.br/licitacoes/tabelas-vigentes/</w:t>
        </w:r>
      </w:hyperlink>
      <w:r w:rsidRPr="00A536EC">
        <w:rPr>
          <w:sz w:val="28"/>
          <w:szCs w:val="28"/>
        </w:rPr>
        <w:t xml:space="preserve"> </w:t>
      </w:r>
    </w:p>
    <w:p w:rsidR="00A536EC" w:rsidRPr="00A536EC" w:rsidRDefault="00A536EC" w:rsidP="00A536EC">
      <w:pPr>
        <w:pStyle w:val="Default"/>
        <w:spacing w:line="360" w:lineRule="auto"/>
        <w:jc w:val="both"/>
        <w:rPr>
          <w:sz w:val="28"/>
          <w:szCs w:val="28"/>
        </w:rPr>
      </w:pPr>
    </w:p>
    <w:p w:rsidR="00A536EC" w:rsidRPr="00A536EC" w:rsidRDefault="00A536EC" w:rsidP="00A536EC">
      <w:pPr>
        <w:pStyle w:val="Default"/>
        <w:spacing w:line="360" w:lineRule="auto"/>
        <w:jc w:val="both"/>
        <w:rPr>
          <w:sz w:val="28"/>
          <w:szCs w:val="28"/>
        </w:rPr>
      </w:pPr>
      <w:r w:rsidRPr="00A536EC">
        <w:rPr>
          <w:b/>
          <w:bCs/>
          <w:sz w:val="28"/>
          <w:szCs w:val="28"/>
        </w:rPr>
        <w:t xml:space="preserve">5.2 </w:t>
      </w:r>
      <w:proofErr w:type="gramStart"/>
      <w:r w:rsidRPr="00A536EC">
        <w:rPr>
          <w:b/>
          <w:bCs/>
          <w:sz w:val="28"/>
          <w:szCs w:val="28"/>
        </w:rPr>
        <w:t>Taxa</w:t>
      </w:r>
      <w:proofErr w:type="gramEnd"/>
      <w:r w:rsidRPr="00A536EC">
        <w:rPr>
          <w:b/>
          <w:bCs/>
          <w:sz w:val="28"/>
          <w:szCs w:val="28"/>
        </w:rPr>
        <w:t xml:space="preserve"> de Bancada Mensal </w:t>
      </w:r>
    </w:p>
    <w:p w:rsidR="00A536EC" w:rsidRPr="00A536EC" w:rsidRDefault="00A536EC" w:rsidP="00A536EC">
      <w:pPr>
        <w:pStyle w:val="Default"/>
        <w:spacing w:line="360" w:lineRule="auto"/>
        <w:jc w:val="both"/>
        <w:rPr>
          <w:sz w:val="28"/>
          <w:szCs w:val="28"/>
        </w:rPr>
      </w:pPr>
      <w:r w:rsidRPr="00A536EC">
        <w:rPr>
          <w:b/>
          <w:bCs/>
          <w:sz w:val="28"/>
          <w:szCs w:val="28"/>
        </w:rPr>
        <w:t>Finalidade</w:t>
      </w:r>
      <w:r w:rsidRPr="00A536EC">
        <w:rPr>
          <w:sz w:val="28"/>
          <w:szCs w:val="28"/>
        </w:rPr>
        <w:t xml:space="preserve">: os recursos da taxa de bancada destinam-se a apoiar a manutenção e melhoria das atividades acadêmicas, das bolsas de doutorado </w:t>
      </w:r>
      <w:proofErr w:type="gramStart"/>
      <w:r w:rsidRPr="00A536EC">
        <w:rPr>
          <w:sz w:val="28"/>
          <w:szCs w:val="28"/>
        </w:rPr>
        <w:t>implementadas</w:t>
      </w:r>
      <w:proofErr w:type="gramEnd"/>
      <w:r w:rsidRPr="00A536EC">
        <w:rPr>
          <w:sz w:val="28"/>
          <w:szCs w:val="28"/>
        </w:rPr>
        <w:t xml:space="preserve"> pela FAPEMIG no PAPG, </w:t>
      </w:r>
    </w:p>
    <w:p w:rsidR="00A536EC" w:rsidRPr="00A536EC" w:rsidRDefault="00A536EC" w:rsidP="00A536EC">
      <w:pPr>
        <w:pStyle w:val="Default"/>
        <w:spacing w:line="360" w:lineRule="auto"/>
        <w:jc w:val="both"/>
        <w:rPr>
          <w:sz w:val="28"/>
          <w:szCs w:val="28"/>
        </w:rPr>
      </w:pPr>
      <w:r w:rsidRPr="00A536EC">
        <w:rPr>
          <w:sz w:val="28"/>
          <w:szCs w:val="28"/>
        </w:rPr>
        <w:lastRenderedPageBreak/>
        <w:t xml:space="preserve">http://www.fapemig.br/licitacoes/tabelas-vigentes/ </w:t>
      </w:r>
    </w:p>
    <w:p w:rsidR="00A536EC" w:rsidRPr="00A536EC" w:rsidRDefault="00A536EC" w:rsidP="00A536EC">
      <w:pPr>
        <w:pStyle w:val="Default"/>
        <w:spacing w:line="360" w:lineRule="auto"/>
        <w:jc w:val="both"/>
        <w:rPr>
          <w:sz w:val="28"/>
          <w:szCs w:val="28"/>
        </w:rPr>
      </w:pPr>
      <w:r w:rsidRPr="00A536EC">
        <w:rPr>
          <w:b/>
          <w:bCs/>
          <w:sz w:val="28"/>
          <w:szCs w:val="28"/>
        </w:rPr>
        <w:t>Quantidade</w:t>
      </w:r>
      <w:r w:rsidRPr="00A536EC">
        <w:rPr>
          <w:sz w:val="28"/>
          <w:szCs w:val="28"/>
        </w:rPr>
        <w:t xml:space="preserve">: o número de taxas de bancada é mensal e sua concessão a cada instituição é igual ao número de bolsas de doutorado </w:t>
      </w:r>
      <w:proofErr w:type="gramStart"/>
      <w:r w:rsidRPr="00A536EC">
        <w:rPr>
          <w:sz w:val="28"/>
          <w:szCs w:val="28"/>
        </w:rPr>
        <w:t>implementada</w:t>
      </w:r>
      <w:proofErr w:type="gramEnd"/>
      <w:r w:rsidRPr="00A536EC">
        <w:rPr>
          <w:sz w:val="28"/>
          <w:szCs w:val="28"/>
        </w:rPr>
        <w:t>.</w:t>
      </w:r>
    </w:p>
    <w:p w:rsidR="00A536EC" w:rsidRPr="00A536EC" w:rsidRDefault="00A536EC" w:rsidP="00A536EC">
      <w:pPr>
        <w:pStyle w:val="Default"/>
        <w:spacing w:line="360" w:lineRule="auto"/>
        <w:jc w:val="both"/>
        <w:rPr>
          <w:sz w:val="28"/>
          <w:szCs w:val="28"/>
        </w:rPr>
      </w:pPr>
    </w:p>
    <w:p w:rsidR="00A536EC" w:rsidRPr="00A536EC" w:rsidRDefault="00A536EC" w:rsidP="00A536EC">
      <w:pPr>
        <w:pStyle w:val="Default"/>
        <w:spacing w:line="360" w:lineRule="auto"/>
        <w:jc w:val="both"/>
        <w:rPr>
          <w:sz w:val="28"/>
          <w:szCs w:val="28"/>
        </w:rPr>
      </w:pPr>
      <w:r w:rsidRPr="00A536EC">
        <w:rPr>
          <w:b/>
          <w:bCs/>
          <w:sz w:val="28"/>
          <w:szCs w:val="28"/>
        </w:rPr>
        <w:t>Itens financiáveis</w:t>
      </w:r>
      <w:r w:rsidRPr="00A536EC">
        <w:rPr>
          <w:sz w:val="28"/>
          <w:szCs w:val="28"/>
        </w:rPr>
        <w:t xml:space="preserve">: os recursos poderão ser utilizados para aquisição de material de consumo, equipamentos, serviços de terceiros, apresentação de trabalhos em congressos e visitas técnicas, observadas diretrizes constantes neste Manual. É permitido o pagamento para publicação em periódicos indexados, de artigos produzidos a partir de tese de doutorado elaborada por bolsista da FAPEMIG. O pagamento de taxas de inscrição para apresentação de trabalhos em congresso, bem como de diárias e/ou passagens, está restrito a professores do curso beneficiado e a doutorandos bolsistas da FAPEMIG. </w:t>
      </w:r>
    </w:p>
    <w:p w:rsidR="00A536EC" w:rsidRPr="00A536EC" w:rsidRDefault="00A536EC" w:rsidP="00A536EC">
      <w:pPr>
        <w:pStyle w:val="Default"/>
        <w:spacing w:line="360" w:lineRule="auto"/>
        <w:jc w:val="both"/>
        <w:rPr>
          <w:sz w:val="28"/>
          <w:szCs w:val="28"/>
        </w:rPr>
      </w:pPr>
      <w:r w:rsidRPr="00A536EC">
        <w:rPr>
          <w:b/>
          <w:bCs/>
          <w:sz w:val="28"/>
          <w:szCs w:val="28"/>
        </w:rPr>
        <w:t xml:space="preserve">Informações complementares: </w:t>
      </w:r>
    </w:p>
    <w:p w:rsidR="00A536EC" w:rsidRPr="00A536EC" w:rsidRDefault="00A536EC" w:rsidP="00A536EC">
      <w:pPr>
        <w:pStyle w:val="Default"/>
        <w:spacing w:after="140" w:line="360" w:lineRule="auto"/>
        <w:jc w:val="both"/>
        <w:rPr>
          <w:sz w:val="28"/>
          <w:szCs w:val="28"/>
        </w:rPr>
      </w:pPr>
      <w:r w:rsidRPr="00A536EC">
        <w:rPr>
          <w:sz w:val="28"/>
          <w:szCs w:val="28"/>
        </w:rPr>
        <w:t xml:space="preserve">a) Os valores serão repassados a Instituição Gestora. </w:t>
      </w:r>
    </w:p>
    <w:p w:rsidR="00A536EC" w:rsidRPr="00A536EC" w:rsidRDefault="00A536EC" w:rsidP="00A536EC">
      <w:pPr>
        <w:pStyle w:val="Default"/>
        <w:spacing w:after="140" w:line="360" w:lineRule="auto"/>
        <w:jc w:val="both"/>
        <w:rPr>
          <w:sz w:val="28"/>
          <w:szCs w:val="28"/>
        </w:rPr>
      </w:pPr>
      <w:r w:rsidRPr="00A536EC">
        <w:rPr>
          <w:sz w:val="28"/>
          <w:szCs w:val="28"/>
        </w:rPr>
        <w:t xml:space="preserve">b) O ordenador de despesas é o coordenador do doutorado ou alguém por ele delegado oficialmente junto à Instituição Gestora. </w:t>
      </w:r>
    </w:p>
    <w:p w:rsidR="00A536EC" w:rsidRPr="00A536EC" w:rsidRDefault="00A536EC" w:rsidP="00A536EC">
      <w:pPr>
        <w:pStyle w:val="Default"/>
        <w:spacing w:after="140" w:line="360" w:lineRule="auto"/>
        <w:jc w:val="both"/>
        <w:rPr>
          <w:sz w:val="28"/>
          <w:szCs w:val="28"/>
        </w:rPr>
      </w:pPr>
      <w:r w:rsidRPr="00A536EC">
        <w:rPr>
          <w:sz w:val="28"/>
          <w:szCs w:val="28"/>
        </w:rPr>
        <w:t xml:space="preserve">c) A utilização dos recursos não é vinculada ao bolsista. </w:t>
      </w:r>
    </w:p>
    <w:p w:rsidR="00A536EC" w:rsidRDefault="00A536EC" w:rsidP="00A536EC">
      <w:pPr>
        <w:pStyle w:val="Default"/>
        <w:spacing w:line="360" w:lineRule="auto"/>
        <w:jc w:val="both"/>
        <w:rPr>
          <w:sz w:val="28"/>
          <w:szCs w:val="28"/>
        </w:rPr>
      </w:pPr>
      <w:r w:rsidRPr="00A536EC">
        <w:rPr>
          <w:sz w:val="28"/>
          <w:szCs w:val="28"/>
        </w:rPr>
        <w:t xml:space="preserve">d) Os recursos deverão ser utilizados durante o período de vigência das bolsas. </w:t>
      </w:r>
    </w:p>
    <w:p w:rsidR="00A536EC" w:rsidRPr="00A536EC" w:rsidRDefault="00A536EC" w:rsidP="00A536EC">
      <w:pPr>
        <w:pStyle w:val="Default"/>
        <w:spacing w:line="360" w:lineRule="auto"/>
        <w:jc w:val="both"/>
        <w:rPr>
          <w:sz w:val="28"/>
          <w:szCs w:val="28"/>
        </w:rPr>
      </w:pPr>
    </w:p>
    <w:p w:rsidR="00A536EC" w:rsidRPr="00A536EC" w:rsidRDefault="00A536EC" w:rsidP="00A536EC">
      <w:pPr>
        <w:pStyle w:val="Default"/>
        <w:spacing w:line="360" w:lineRule="auto"/>
        <w:jc w:val="both"/>
        <w:rPr>
          <w:sz w:val="28"/>
          <w:szCs w:val="28"/>
        </w:rPr>
      </w:pPr>
    </w:p>
    <w:p w:rsidR="00A536EC" w:rsidRPr="00A536EC" w:rsidRDefault="00A536EC" w:rsidP="00A536EC">
      <w:pPr>
        <w:pStyle w:val="Default"/>
        <w:spacing w:line="360" w:lineRule="auto"/>
        <w:jc w:val="both"/>
        <w:rPr>
          <w:sz w:val="28"/>
          <w:szCs w:val="28"/>
        </w:rPr>
      </w:pPr>
      <w:r w:rsidRPr="00A536EC">
        <w:rPr>
          <w:b/>
          <w:bCs/>
          <w:sz w:val="28"/>
          <w:szCs w:val="28"/>
        </w:rPr>
        <w:t xml:space="preserve">6- DOCUMENTOS EXIGIDOS </w:t>
      </w:r>
    </w:p>
    <w:p w:rsidR="00A536EC" w:rsidRPr="00A536EC" w:rsidRDefault="00A536EC" w:rsidP="00A536EC">
      <w:pPr>
        <w:pStyle w:val="Default"/>
        <w:spacing w:line="360" w:lineRule="auto"/>
        <w:jc w:val="both"/>
        <w:rPr>
          <w:sz w:val="28"/>
          <w:szCs w:val="28"/>
        </w:rPr>
      </w:pPr>
      <w:r w:rsidRPr="00A536EC">
        <w:rPr>
          <w:sz w:val="28"/>
          <w:szCs w:val="28"/>
        </w:rPr>
        <w:t xml:space="preserve">Toda a documentação relativa à seleção dos bolsistas, acompanhamento e avaliação de desempenho do mesmo e do curso deverá ficar na instituição, à disposição da FAPEMIG. </w:t>
      </w:r>
    </w:p>
    <w:p w:rsidR="00A536EC" w:rsidRPr="00A536EC" w:rsidRDefault="00A536EC" w:rsidP="00A536EC">
      <w:pPr>
        <w:pStyle w:val="Default"/>
        <w:spacing w:line="360" w:lineRule="auto"/>
        <w:jc w:val="both"/>
        <w:rPr>
          <w:sz w:val="28"/>
          <w:szCs w:val="28"/>
        </w:rPr>
      </w:pPr>
      <w:r w:rsidRPr="00A536EC">
        <w:rPr>
          <w:b/>
          <w:bCs/>
          <w:sz w:val="28"/>
          <w:szCs w:val="28"/>
        </w:rPr>
        <w:t xml:space="preserve">6.1 Os documentos listados a seguir deverão ser apresentados à Instituição Gestora para </w:t>
      </w:r>
      <w:proofErr w:type="gramStart"/>
      <w:r w:rsidRPr="00A536EC">
        <w:rPr>
          <w:b/>
          <w:bCs/>
          <w:sz w:val="28"/>
          <w:szCs w:val="28"/>
        </w:rPr>
        <w:t>implementação</w:t>
      </w:r>
      <w:proofErr w:type="gramEnd"/>
      <w:r w:rsidRPr="00A536EC">
        <w:rPr>
          <w:b/>
          <w:bCs/>
          <w:sz w:val="28"/>
          <w:szCs w:val="28"/>
        </w:rPr>
        <w:t xml:space="preserve"> da bolsa. </w:t>
      </w:r>
    </w:p>
    <w:p w:rsidR="00A536EC" w:rsidRPr="00A536EC" w:rsidRDefault="00A536EC" w:rsidP="00A536EC">
      <w:pPr>
        <w:pStyle w:val="Default"/>
        <w:spacing w:line="360" w:lineRule="auto"/>
        <w:jc w:val="both"/>
        <w:rPr>
          <w:sz w:val="28"/>
          <w:szCs w:val="28"/>
        </w:rPr>
      </w:pPr>
      <w:r w:rsidRPr="00A536EC">
        <w:rPr>
          <w:sz w:val="28"/>
          <w:szCs w:val="28"/>
        </w:rPr>
        <w:t xml:space="preserve">a) Resultado da análise e seleção dos estudantes e indicação dos orientadores. </w:t>
      </w:r>
    </w:p>
    <w:p w:rsidR="00A536EC" w:rsidRDefault="00A536EC" w:rsidP="00A536EC">
      <w:pPr>
        <w:pStyle w:val="Default"/>
        <w:spacing w:line="360" w:lineRule="auto"/>
        <w:jc w:val="both"/>
        <w:rPr>
          <w:sz w:val="28"/>
          <w:szCs w:val="28"/>
        </w:rPr>
      </w:pPr>
      <w:r w:rsidRPr="00A536EC">
        <w:rPr>
          <w:sz w:val="28"/>
          <w:szCs w:val="28"/>
        </w:rPr>
        <w:t xml:space="preserve">b) Formulário 33 devidamente preenchido e assinado. </w:t>
      </w:r>
    </w:p>
    <w:p w:rsidR="00A536EC" w:rsidRDefault="00A536EC" w:rsidP="00A536EC">
      <w:pPr>
        <w:pStyle w:val="Default"/>
        <w:spacing w:line="360" w:lineRule="auto"/>
        <w:jc w:val="both"/>
        <w:rPr>
          <w:sz w:val="28"/>
          <w:szCs w:val="28"/>
        </w:rPr>
      </w:pPr>
    </w:p>
    <w:p w:rsidR="00A536EC" w:rsidRPr="00A536EC" w:rsidRDefault="00A536EC" w:rsidP="00A536EC">
      <w:pPr>
        <w:pStyle w:val="Default"/>
        <w:spacing w:line="360" w:lineRule="auto"/>
        <w:jc w:val="both"/>
        <w:rPr>
          <w:sz w:val="28"/>
          <w:szCs w:val="28"/>
        </w:rPr>
      </w:pPr>
    </w:p>
    <w:p w:rsidR="00A536EC" w:rsidRDefault="00A536EC" w:rsidP="00A536EC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A536EC">
        <w:rPr>
          <w:b/>
          <w:bCs/>
          <w:sz w:val="28"/>
          <w:szCs w:val="28"/>
        </w:rPr>
        <w:t xml:space="preserve">7 </w:t>
      </w:r>
      <w:proofErr w:type="gramStart"/>
      <w:r w:rsidRPr="00A536EC">
        <w:rPr>
          <w:b/>
          <w:bCs/>
          <w:sz w:val="28"/>
          <w:szCs w:val="28"/>
        </w:rPr>
        <w:t>-PRAZO</w:t>
      </w:r>
      <w:proofErr w:type="gramEnd"/>
      <w:r w:rsidRPr="00A536EC">
        <w:rPr>
          <w:b/>
          <w:bCs/>
          <w:sz w:val="28"/>
          <w:szCs w:val="28"/>
        </w:rPr>
        <w:t xml:space="preserve"> </w:t>
      </w:r>
    </w:p>
    <w:p w:rsidR="00A536EC" w:rsidRPr="00A536EC" w:rsidRDefault="00A536EC" w:rsidP="00A536EC">
      <w:pPr>
        <w:pStyle w:val="Default"/>
        <w:spacing w:line="360" w:lineRule="auto"/>
        <w:jc w:val="both"/>
        <w:rPr>
          <w:sz w:val="28"/>
          <w:szCs w:val="28"/>
        </w:rPr>
      </w:pPr>
    </w:p>
    <w:p w:rsidR="00A536EC" w:rsidRDefault="00A536EC" w:rsidP="00A536EC">
      <w:pPr>
        <w:pStyle w:val="Default"/>
        <w:spacing w:line="360" w:lineRule="auto"/>
        <w:jc w:val="both"/>
        <w:rPr>
          <w:sz w:val="28"/>
          <w:szCs w:val="28"/>
        </w:rPr>
      </w:pPr>
      <w:r w:rsidRPr="00A536EC">
        <w:rPr>
          <w:sz w:val="28"/>
          <w:szCs w:val="28"/>
        </w:rPr>
        <w:t xml:space="preserve">Conforme calendário da FAPEMIG. </w:t>
      </w:r>
    </w:p>
    <w:p w:rsidR="00A536EC" w:rsidRDefault="00A536EC" w:rsidP="00A536EC">
      <w:pPr>
        <w:pStyle w:val="Default"/>
        <w:spacing w:line="360" w:lineRule="auto"/>
        <w:jc w:val="both"/>
        <w:rPr>
          <w:sz w:val="28"/>
          <w:szCs w:val="28"/>
        </w:rPr>
      </w:pPr>
    </w:p>
    <w:p w:rsidR="00A536EC" w:rsidRPr="00A536EC" w:rsidRDefault="00A536EC" w:rsidP="00A536EC">
      <w:pPr>
        <w:pStyle w:val="Default"/>
        <w:spacing w:line="360" w:lineRule="auto"/>
        <w:jc w:val="both"/>
        <w:rPr>
          <w:sz w:val="28"/>
          <w:szCs w:val="28"/>
        </w:rPr>
      </w:pPr>
    </w:p>
    <w:p w:rsidR="00A536EC" w:rsidRDefault="00A536EC" w:rsidP="00A536EC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A536EC">
        <w:rPr>
          <w:b/>
          <w:bCs/>
          <w:sz w:val="28"/>
          <w:szCs w:val="28"/>
        </w:rPr>
        <w:t>8- DURAÇÃO</w:t>
      </w:r>
    </w:p>
    <w:p w:rsidR="00A536EC" w:rsidRPr="00A536EC" w:rsidRDefault="00A536EC" w:rsidP="00A536EC">
      <w:pPr>
        <w:pStyle w:val="Default"/>
        <w:spacing w:line="360" w:lineRule="auto"/>
        <w:jc w:val="both"/>
        <w:rPr>
          <w:sz w:val="28"/>
          <w:szCs w:val="28"/>
        </w:rPr>
      </w:pPr>
      <w:r w:rsidRPr="00A536EC">
        <w:rPr>
          <w:b/>
          <w:bCs/>
          <w:sz w:val="28"/>
          <w:szCs w:val="28"/>
        </w:rPr>
        <w:t xml:space="preserve"> </w:t>
      </w:r>
    </w:p>
    <w:p w:rsidR="00A536EC" w:rsidRDefault="00A536EC" w:rsidP="00A536EC">
      <w:pPr>
        <w:pStyle w:val="Default"/>
        <w:spacing w:line="360" w:lineRule="auto"/>
        <w:jc w:val="both"/>
        <w:rPr>
          <w:sz w:val="28"/>
          <w:szCs w:val="28"/>
        </w:rPr>
      </w:pPr>
      <w:r w:rsidRPr="00A536EC">
        <w:rPr>
          <w:sz w:val="28"/>
          <w:szCs w:val="28"/>
        </w:rPr>
        <w:t xml:space="preserve">A bolsa </w:t>
      </w:r>
      <w:proofErr w:type="gramStart"/>
      <w:r w:rsidRPr="00A536EC">
        <w:rPr>
          <w:sz w:val="28"/>
          <w:szCs w:val="28"/>
        </w:rPr>
        <w:t>implementada</w:t>
      </w:r>
      <w:proofErr w:type="gramEnd"/>
      <w:r w:rsidRPr="00A536EC">
        <w:rPr>
          <w:sz w:val="28"/>
          <w:szCs w:val="28"/>
        </w:rPr>
        <w:t xml:space="preserve"> terá a duração máxima de até vinte e quatro meses para mestrado e quarenta e oito meses para doutorado, contados a partir da concessão da bolsa. </w:t>
      </w:r>
    </w:p>
    <w:p w:rsidR="00A536EC" w:rsidRPr="00A536EC" w:rsidRDefault="00A536EC" w:rsidP="00A536EC">
      <w:pPr>
        <w:pStyle w:val="Default"/>
        <w:spacing w:line="360" w:lineRule="auto"/>
        <w:jc w:val="both"/>
        <w:rPr>
          <w:sz w:val="28"/>
          <w:szCs w:val="28"/>
        </w:rPr>
      </w:pPr>
    </w:p>
    <w:p w:rsidR="00A536EC" w:rsidRDefault="00A536EC" w:rsidP="00A536EC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A536EC">
        <w:rPr>
          <w:b/>
          <w:bCs/>
          <w:sz w:val="28"/>
          <w:szCs w:val="28"/>
        </w:rPr>
        <w:t xml:space="preserve">9- ACOMPANHAMENTO e AVALIAÇÃO </w:t>
      </w:r>
    </w:p>
    <w:p w:rsidR="00A536EC" w:rsidRDefault="00A536EC" w:rsidP="00A536EC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A536EC" w:rsidRPr="00A536EC" w:rsidRDefault="00A536EC" w:rsidP="00A536EC">
      <w:pPr>
        <w:pStyle w:val="Default"/>
        <w:spacing w:line="360" w:lineRule="auto"/>
        <w:jc w:val="both"/>
        <w:rPr>
          <w:sz w:val="28"/>
          <w:szCs w:val="28"/>
        </w:rPr>
      </w:pPr>
    </w:p>
    <w:p w:rsidR="00A536EC" w:rsidRDefault="00A536EC" w:rsidP="00A536EC">
      <w:pPr>
        <w:pStyle w:val="Default"/>
        <w:spacing w:line="360" w:lineRule="auto"/>
        <w:jc w:val="both"/>
        <w:rPr>
          <w:sz w:val="28"/>
          <w:szCs w:val="28"/>
        </w:rPr>
      </w:pPr>
      <w:r w:rsidRPr="00A536EC">
        <w:rPr>
          <w:sz w:val="28"/>
          <w:szCs w:val="28"/>
        </w:rPr>
        <w:t>Deverá ser enviado à Instituição Gestora:</w:t>
      </w:r>
    </w:p>
    <w:p w:rsidR="00A536EC" w:rsidRPr="00A536EC" w:rsidRDefault="00A536EC" w:rsidP="00A536EC">
      <w:pPr>
        <w:pStyle w:val="Default"/>
        <w:spacing w:line="360" w:lineRule="auto"/>
        <w:jc w:val="both"/>
        <w:rPr>
          <w:sz w:val="28"/>
          <w:szCs w:val="28"/>
        </w:rPr>
      </w:pPr>
      <w:r w:rsidRPr="00A536EC">
        <w:rPr>
          <w:sz w:val="28"/>
          <w:szCs w:val="28"/>
        </w:rPr>
        <w:t xml:space="preserve"> </w:t>
      </w:r>
    </w:p>
    <w:p w:rsidR="00A536EC" w:rsidRPr="00A536EC" w:rsidRDefault="00A536EC" w:rsidP="00A536EC">
      <w:pPr>
        <w:pStyle w:val="Default"/>
        <w:spacing w:after="140" w:line="360" w:lineRule="auto"/>
        <w:jc w:val="both"/>
        <w:rPr>
          <w:sz w:val="28"/>
          <w:szCs w:val="28"/>
        </w:rPr>
      </w:pPr>
      <w:r w:rsidRPr="00A536EC">
        <w:rPr>
          <w:sz w:val="28"/>
          <w:szCs w:val="28"/>
        </w:rPr>
        <w:t xml:space="preserve">a) comprovante mensal de frequência do bolsista; </w:t>
      </w:r>
    </w:p>
    <w:p w:rsidR="00A536EC" w:rsidRPr="00A536EC" w:rsidRDefault="00A536EC" w:rsidP="00A536EC">
      <w:pPr>
        <w:pStyle w:val="Default"/>
        <w:spacing w:after="140" w:line="360" w:lineRule="auto"/>
        <w:jc w:val="both"/>
        <w:rPr>
          <w:sz w:val="28"/>
          <w:szCs w:val="28"/>
        </w:rPr>
      </w:pPr>
      <w:r w:rsidRPr="00A536EC">
        <w:rPr>
          <w:sz w:val="28"/>
          <w:szCs w:val="28"/>
        </w:rPr>
        <w:t xml:space="preserve">b) cópia da ata de aprovação da tese ou dissertação; </w:t>
      </w:r>
    </w:p>
    <w:p w:rsidR="00A536EC" w:rsidRPr="00A536EC" w:rsidRDefault="00A536EC" w:rsidP="00A536EC">
      <w:pPr>
        <w:pStyle w:val="Default"/>
        <w:spacing w:line="360" w:lineRule="auto"/>
        <w:jc w:val="both"/>
        <w:rPr>
          <w:sz w:val="28"/>
          <w:szCs w:val="28"/>
        </w:rPr>
      </w:pPr>
      <w:r w:rsidRPr="00A536EC">
        <w:rPr>
          <w:sz w:val="28"/>
          <w:szCs w:val="28"/>
        </w:rPr>
        <w:t xml:space="preserve">c) relatório-síntese final do bolsista. Formulário 2.14, </w:t>
      </w:r>
    </w:p>
    <w:p w:rsidR="00A536EC" w:rsidRPr="00A536EC" w:rsidRDefault="00A536EC" w:rsidP="00A536EC">
      <w:pPr>
        <w:pStyle w:val="Default"/>
        <w:spacing w:line="360" w:lineRule="auto"/>
        <w:jc w:val="both"/>
        <w:rPr>
          <w:sz w:val="28"/>
          <w:szCs w:val="28"/>
        </w:rPr>
      </w:pPr>
    </w:p>
    <w:p w:rsidR="00A536EC" w:rsidRPr="00A536EC" w:rsidRDefault="00A536EC" w:rsidP="00A536EC">
      <w:pPr>
        <w:pStyle w:val="Default"/>
        <w:spacing w:line="360" w:lineRule="auto"/>
        <w:jc w:val="both"/>
        <w:rPr>
          <w:sz w:val="28"/>
          <w:szCs w:val="28"/>
        </w:rPr>
      </w:pPr>
      <w:r w:rsidRPr="00A536EC">
        <w:rPr>
          <w:sz w:val="28"/>
          <w:szCs w:val="28"/>
        </w:rPr>
        <w:t xml:space="preserve">http://www.fapemig.br/apoio/formacao/manuais-e-formularios-aplicaveis/. </w:t>
      </w:r>
    </w:p>
    <w:p w:rsidR="00A536EC" w:rsidRPr="00A536EC" w:rsidRDefault="00A536EC" w:rsidP="00A536EC">
      <w:pPr>
        <w:pStyle w:val="Default"/>
        <w:spacing w:after="140" w:line="360" w:lineRule="auto"/>
        <w:jc w:val="both"/>
        <w:rPr>
          <w:sz w:val="28"/>
          <w:szCs w:val="28"/>
        </w:rPr>
      </w:pPr>
      <w:r w:rsidRPr="00A536EC">
        <w:rPr>
          <w:sz w:val="28"/>
          <w:szCs w:val="28"/>
        </w:rPr>
        <w:t xml:space="preserve">d) prestação de contas; </w:t>
      </w:r>
    </w:p>
    <w:p w:rsidR="00A536EC" w:rsidRPr="00A536EC" w:rsidRDefault="00A536EC" w:rsidP="00A536EC">
      <w:pPr>
        <w:pStyle w:val="Default"/>
        <w:spacing w:line="360" w:lineRule="auto"/>
        <w:jc w:val="both"/>
        <w:rPr>
          <w:sz w:val="28"/>
          <w:szCs w:val="28"/>
        </w:rPr>
      </w:pPr>
      <w:r w:rsidRPr="00A536EC">
        <w:rPr>
          <w:sz w:val="28"/>
          <w:szCs w:val="28"/>
        </w:rPr>
        <w:t xml:space="preserve">e) outros instrumentos julgados necessários poderão ser solicitados pela FAPEMIG. </w:t>
      </w:r>
    </w:p>
    <w:p w:rsidR="00A536EC" w:rsidRPr="00A536EC" w:rsidRDefault="00A536EC" w:rsidP="00A536EC">
      <w:pPr>
        <w:pStyle w:val="Default"/>
        <w:spacing w:line="360" w:lineRule="auto"/>
        <w:jc w:val="both"/>
        <w:rPr>
          <w:sz w:val="28"/>
          <w:szCs w:val="28"/>
        </w:rPr>
      </w:pPr>
    </w:p>
    <w:p w:rsidR="00A536EC" w:rsidRPr="00A536EC" w:rsidRDefault="00A536EC" w:rsidP="00A536EC">
      <w:pPr>
        <w:pStyle w:val="Default"/>
        <w:spacing w:line="360" w:lineRule="auto"/>
        <w:jc w:val="both"/>
        <w:rPr>
          <w:sz w:val="28"/>
          <w:szCs w:val="28"/>
        </w:rPr>
      </w:pPr>
      <w:r w:rsidRPr="00A536EC">
        <w:rPr>
          <w:b/>
          <w:bCs/>
          <w:sz w:val="28"/>
          <w:szCs w:val="28"/>
        </w:rPr>
        <w:t xml:space="preserve">Nota: </w:t>
      </w:r>
      <w:r w:rsidRPr="00A536EC">
        <w:rPr>
          <w:sz w:val="28"/>
          <w:szCs w:val="28"/>
        </w:rPr>
        <w:t>Qualquer produção científica gerada pelo bolsista</w:t>
      </w:r>
      <w:proofErr w:type="gramStart"/>
      <w:r w:rsidRPr="00A536EC">
        <w:rPr>
          <w:sz w:val="28"/>
          <w:szCs w:val="28"/>
        </w:rPr>
        <w:t>, deverá</w:t>
      </w:r>
      <w:proofErr w:type="gramEnd"/>
      <w:r w:rsidRPr="00A536EC">
        <w:rPr>
          <w:sz w:val="28"/>
          <w:szCs w:val="28"/>
        </w:rPr>
        <w:t xml:space="preserve"> ser creditado o apoio recebido à FAPEMIG. A não observância desta exigência inabilitará o pesquisador ao recebimento de outros.</w:t>
      </w:r>
    </w:p>
    <w:p w:rsidR="00A536EC" w:rsidRPr="00A536EC" w:rsidRDefault="00A536EC" w:rsidP="00A536EC">
      <w:pPr>
        <w:pStyle w:val="Default"/>
        <w:spacing w:line="360" w:lineRule="auto"/>
        <w:jc w:val="both"/>
        <w:rPr>
          <w:sz w:val="28"/>
          <w:szCs w:val="28"/>
        </w:rPr>
      </w:pPr>
    </w:p>
    <w:p w:rsidR="00A536EC" w:rsidRPr="00A536EC" w:rsidRDefault="00A536EC" w:rsidP="00A536EC">
      <w:pPr>
        <w:pStyle w:val="Default"/>
        <w:spacing w:line="360" w:lineRule="auto"/>
        <w:jc w:val="both"/>
        <w:rPr>
          <w:sz w:val="28"/>
          <w:szCs w:val="28"/>
        </w:rPr>
      </w:pPr>
    </w:p>
    <w:p w:rsidR="00A536EC" w:rsidRPr="00A536EC" w:rsidRDefault="00A536EC" w:rsidP="00A536EC">
      <w:pPr>
        <w:spacing w:line="360" w:lineRule="auto"/>
        <w:jc w:val="both"/>
        <w:rPr>
          <w:sz w:val="28"/>
          <w:szCs w:val="28"/>
        </w:rPr>
      </w:pPr>
    </w:p>
    <w:sectPr w:rsidR="00A536EC" w:rsidRPr="00A536EC" w:rsidSect="00A536EC">
      <w:pgSz w:w="11906" w:h="17340"/>
      <w:pgMar w:top="1160" w:right="838" w:bottom="667" w:left="116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stylePaneFormatFilter w:val="3F01"/>
  <w:defaultTabStop w:val="708"/>
  <w:hyphenationZone w:val="425"/>
  <w:characterSpacingControl w:val="doNotCompress"/>
  <w:compat/>
  <w:rsids>
    <w:rsidRoot w:val="00A536EC"/>
    <w:rsid w:val="00A536EC"/>
    <w:rsid w:val="00B35048"/>
    <w:rsid w:val="00D6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Default">
    <w:name w:val="Default"/>
    <w:rsid w:val="00A536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rsid w:val="00A536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pemig.br/licitacoes/tabelas-vigentes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1121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BOLSA DE PÓS-GRADUAÇÃO - MESTRADO E DOUTORADO – PAPG</vt:lpstr>
    </vt:vector>
  </TitlesOfParts>
  <Company>Hewlett-Packard Company</Company>
  <LinksUpToDate>false</LinksUpToDate>
  <CharactersWithSpaces>7162</CharactersWithSpaces>
  <SharedDoc>false</SharedDoc>
  <HLinks>
    <vt:vector size="6" baseType="variant">
      <vt:variant>
        <vt:i4>3866736</vt:i4>
      </vt:variant>
      <vt:variant>
        <vt:i4>0</vt:i4>
      </vt:variant>
      <vt:variant>
        <vt:i4>0</vt:i4>
      </vt:variant>
      <vt:variant>
        <vt:i4>5</vt:i4>
      </vt:variant>
      <vt:variant>
        <vt:lpwstr>http://www.fapemig.br/licitacoes/tabelas-vigentes/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BOLSA DE PÓS-GRADUAÇÃO - MESTRADO E DOUTORADO – PAPG</dc:title>
  <dc:creator>diape</dc:creator>
  <cp:lastModifiedBy>marcelopereira</cp:lastModifiedBy>
  <cp:revision>2</cp:revision>
  <dcterms:created xsi:type="dcterms:W3CDTF">2015-04-15T19:22:00Z</dcterms:created>
  <dcterms:modified xsi:type="dcterms:W3CDTF">2015-04-15T19:22:00Z</dcterms:modified>
</cp:coreProperties>
</file>